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BCB" w:rsidRDefault="00E21972" w:rsidP="006906CE">
      <w:pPr>
        <w:pStyle w:val="1"/>
        <w:jc w:val="center"/>
      </w:pPr>
      <w:r>
        <w:t xml:space="preserve"> </w:t>
      </w:r>
      <w:r w:rsidR="00F51BCB">
        <w:t>АДМИНИСТРАЦИЯ</w:t>
      </w:r>
    </w:p>
    <w:p w:rsidR="00F51BCB" w:rsidRDefault="00F51BCB" w:rsidP="006906CE">
      <w:pPr>
        <w:jc w:val="center"/>
        <w:rPr>
          <w:sz w:val="28"/>
        </w:rPr>
      </w:pPr>
      <w:r>
        <w:rPr>
          <w:sz w:val="28"/>
        </w:rPr>
        <w:t>РАБОЧЕГО ПЕСЕЛКА КОЧЕНЕВО</w:t>
      </w:r>
    </w:p>
    <w:p w:rsidR="00F51BCB" w:rsidRDefault="00F51BCB" w:rsidP="006906CE">
      <w:pPr>
        <w:jc w:val="center"/>
        <w:rPr>
          <w:sz w:val="28"/>
        </w:rPr>
      </w:pPr>
      <w:r>
        <w:rPr>
          <w:sz w:val="28"/>
        </w:rPr>
        <w:t>КОЧЕНЕВСКОГО РАЙОНА НОВОСИБИРСКОЙ ОБЛАСТИ</w:t>
      </w:r>
    </w:p>
    <w:p w:rsidR="00F51BCB" w:rsidRDefault="00F51BCB" w:rsidP="006906CE">
      <w:pPr>
        <w:pStyle w:val="2"/>
        <w:jc w:val="center"/>
      </w:pPr>
    </w:p>
    <w:p w:rsidR="00F51BCB" w:rsidRDefault="00544920" w:rsidP="009E123B">
      <w:pPr>
        <w:pStyle w:val="2"/>
        <w:jc w:val="center"/>
      </w:pPr>
      <w:r>
        <w:t>ПОСТАНОВЛЕНИЕ</w:t>
      </w:r>
    </w:p>
    <w:p w:rsidR="00F51BCB" w:rsidRDefault="00F51BCB"/>
    <w:p w:rsidR="004E2B18" w:rsidRDefault="00B0041E" w:rsidP="009E12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C0036">
        <w:rPr>
          <w:sz w:val="28"/>
          <w:szCs w:val="28"/>
        </w:rPr>
        <w:t>0</w:t>
      </w:r>
      <w:r w:rsidR="00004013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CC0036">
        <w:rPr>
          <w:sz w:val="28"/>
          <w:szCs w:val="28"/>
        </w:rPr>
        <w:t>08</w:t>
      </w:r>
      <w:r>
        <w:rPr>
          <w:sz w:val="28"/>
          <w:szCs w:val="28"/>
        </w:rPr>
        <w:t>.201</w:t>
      </w:r>
      <w:r w:rsidR="00CC0036">
        <w:rPr>
          <w:sz w:val="28"/>
          <w:szCs w:val="28"/>
        </w:rPr>
        <w:t>3</w:t>
      </w:r>
      <w:r w:rsidR="00DC758F">
        <w:rPr>
          <w:b/>
        </w:rPr>
        <w:t xml:space="preserve"> </w:t>
      </w:r>
      <w:r w:rsidR="00BC57B4" w:rsidRPr="00F51BCB">
        <w:rPr>
          <w:b/>
        </w:rPr>
        <w:t xml:space="preserve"> </w:t>
      </w:r>
      <w:r w:rsidR="00754DE4">
        <w:rPr>
          <w:b/>
        </w:rPr>
        <w:t xml:space="preserve">                                                                </w:t>
      </w:r>
      <w:r>
        <w:rPr>
          <w:b/>
        </w:rPr>
        <w:t xml:space="preserve">                           </w:t>
      </w:r>
      <w:r w:rsidR="00754DE4">
        <w:rPr>
          <w:b/>
        </w:rPr>
        <w:t xml:space="preserve">   </w:t>
      </w:r>
      <w:r>
        <w:rPr>
          <w:sz w:val="28"/>
          <w:szCs w:val="28"/>
        </w:rPr>
        <w:t>№</w:t>
      </w:r>
      <w:r w:rsidR="00DD77BC">
        <w:rPr>
          <w:sz w:val="28"/>
          <w:szCs w:val="28"/>
        </w:rPr>
        <w:t>36</w:t>
      </w:r>
      <w:r w:rsidR="00004013">
        <w:rPr>
          <w:sz w:val="28"/>
          <w:szCs w:val="28"/>
        </w:rPr>
        <w:t>6</w:t>
      </w:r>
    </w:p>
    <w:p w:rsidR="00004013" w:rsidRDefault="00004013" w:rsidP="009E123B">
      <w:pPr>
        <w:jc w:val="center"/>
        <w:rPr>
          <w:sz w:val="28"/>
          <w:szCs w:val="28"/>
        </w:rPr>
      </w:pPr>
    </w:p>
    <w:p w:rsidR="00004013" w:rsidRDefault="00004013" w:rsidP="009E12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подготовке и содержании в готовности необходимых сил и средств</w:t>
      </w:r>
    </w:p>
    <w:p w:rsidR="008F114E" w:rsidRDefault="00004013" w:rsidP="009E123B">
      <w:pPr>
        <w:jc w:val="center"/>
        <w:rPr>
          <w:b/>
        </w:rPr>
      </w:pPr>
      <w:r>
        <w:rPr>
          <w:b/>
          <w:sz w:val="28"/>
          <w:szCs w:val="28"/>
        </w:rPr>
        <w:t xml:space="preserve"> для защиты населения от чрезвычайных ситуаций</w:t>
      </w:r>
    </w:p>
    <w:p w:rsidR="003F6FEB" w:rsidRDefault="003F6FEB" w:rsidP="009E123B">
      <w:pPr>
        <w:jc w:val="center"/>
        <w:rPr>
          <w:b/>
        </w:rPr>
      </w:pPr>
    </w:p>
    <w:p w:rsidR="00004013" w:rsidRDefault="003F6FEB" w:rsidP="0000401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21.12.1994г. № 68-ФЗ «О защите населения и территорий от ЧС природного и техногенного характера», от 06.10.2003г. № 131-ФЗ «Об общих принципах местного самоуправления в РФ», постановлением Правительства РФ от 30.12.2003г. № 794 «О единой государственной системе предупреждения и ликвидации ЧС» и для реализации полномочий поселения по участию в предупреждении и ликвидации последствий ЧС</w:t>
      </w:r>
      <w:r w:rsidR="00004013">
        <w:rPr>
          <w:sz w:val="28"/>
          <w:szCs w:val="28"/>
        </w:rPr>
        <w:t>,</w:t>
      </w:r>
      <w:proofErr w:type="gramEnd"/>
    </w:p>
    <w:p w:rsidR="00E30447" w:rsidRDefault="00E30447" w:rsidP="00004013">
      <w:pPr>
        <w:ind w:firstLine="709"/>
        <w:jc w:val="both"/>
        <w:rPr>
          <w:b/>
          <w:sz w:val="28"/>
          <w:szCs w:val="28"/>
        </w:rPr>
      </w:pPr>
      <w:r w:rsidRPr="00E30447">
        <w:rPr>
          <w:b/>
          <w:sz w:val="28"/>
          <w:szCs w:val="28"/>
        </w:rPr>
        <w:t>ПОСТАНОВЛЯЕТ:</w:t>
      </w:r>
    </w:p>
    <w:p w:rsidR="003C7AB8" w:rsidRDefault="003C7AB8" w:rsidP="004634F8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о подготовке и содержании в готовности необходимых сил и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защиты населения и территории </w:t>
      </w:r>
      <w:r w:rsidR="004634F8">
        <w:rPr>
          <w:sz w:val="28"/>
          <w:szCs w:val="28"/>
        </w:rPr>
        <w:t>р.п. Коченево</w:t>
      </w:r>
      <w:r>
        <w:rPr>
          <w:sz w:val="28"/>
          <w:szCs w:val="28"/>
        </w:rPr>
        <w:t xml:space="preserve"> от чрезвычайных ситуаций (приложение № 1).</w:t>
      </w:r>
    </w:p>
    <w:p w:rsidR="003C7AB8" w:rsidRDefault="003C7AB8" w:rsidP="004634F8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руководителям организаций, расположенных на территории </w:t>
      </w:r>
      <w:r w:rsidR="004634F8">
        <w:rPr>
          <w:sz w:val="28"/>
          <w:szCs w:val="28"/>
        </w:rPr>
        <w:t>р.п. Коченево</w:t>
      </w:r>
      <w:r>
        <w:rPr>
          <w:sz w:val="28"/>
          <w:szCs w:val="28"/>
        </w:rPr>
        <w:t>, независимо от их организационно-правовых форм и форм собственности обеспечить создание, подготовку и содержание в готовности необходимых сил и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защиты населения от ЧС.</w:t>
      </w:r>
    </w:p>
    <w:p w:rsidR="00033FFA" w:rsidRPr="00033FFA" w:rsidRDefault="004634F8" w:rsidP="004634F8">
      <w:pPr>
        <w:ind w:firstLine="72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sz w:val="28"/>
          <w:szCs w:val="28"/>
        </w:rPr>
        <w:t>3</w:t>
      </w:r>
      <w:r w:rsidR="00393EFB">
        <w:rPr>
          <w:sz w:val="28"/>
          <w:szCs w:val="28"/>
        </w:rPr>
        <w:t xml:space="preserve">. </w:t>
      </w:r>
      <w:r w:rsidR="00033FFA" w:rsidRPr="00033FFA">
        <w:rPr>
          <w:sz w:val="28"/>
          <w:szCs w:val="28"/>
        </w:rPr>
        <w:t xml:space="preserve">Данное постановление обнародовать через периодическое печатное издание «Бюллетень органов местного самоуправления рабочего поселка Коченево </w:t>
      </w:r>
      <w:proofErr w:type="spellStart"/>
      <w:r w:rsidR="00033FFA" w:rsidRPr="00033FFA">
        <w:rPr>
          <w:sz w:val="28"/>
          <w:szCs w:val="28"/>
        </w:rPr>
        <w:t>Коченевского</w:t>
      </w:r>
      <w:proofErr w:type="spellEnd"/>
      <w:r w:rsidR="00033FFA" w:rsidRPr="00033FFA">
        <w:rPr>
          <w:sz w:val="28"/>
          <w:szCs w:val="28"/>
        </w:rPr>
        <w:t xml:space="preserve"> района Новосибирской области», на официальном сайте администрации рабочего поселка Коченево.</w:t>
      </w:r>
    </w:p>
    <w:p w:rsidR="00E30447" w:rsidRPr="00E30447" w:rsidRDefault="004634F8" w:rsidP="004634F8">
      <w:pPr>
        <w:pStyle w:val="p6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30447" w:rsidRPr="00E30447">
        <w:rPr>
          <w:sz w:val="28"/>
          <w:szCs w:val="28"/>
        </w:rPr>
        <w:t xml:space="preserve">. </w:t>
      </w:r>
      <w:proofErr w:type="gramStart"/>
      <w:r w:rsidR="00E30447" w:rsidRPr="00E30447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 главы Белоусова В.А.</w:t>
      </w:r>
    </w:p>
    <w:p w:rsidR="003C42BB" w:rsidRPr="00E30447" w:rsidRDefault="003C42BB" w:rsidP="00E30447">
      <w:pPr>
        <w:ind w:firstLine="709"/>
        <w:jc w:val="both"/>
        <w:rPr>
          <w:b/>
          <w:sz w:val="28"/>
          <w:szCs w:val="28"/>
        </w:rPr>
      </w:pPr>
    </w:p>
    <w:p w:rsidR="00457227" w:rsidRDefault="00457227" w:rsidP="00457227">
      <w:pPr>
        <w:ind w:firstLine="709"/>
        <w:jc w:val="center"/>
        <w:rPr>
          <w:b/>
          <w:sz w:val="28"/>
          <w:szCs w:val="28"/>
        </w:rPr>
      </w:pPr>
    </w:p>
    <w:p w:rsidR="00F51BCB" w:rsidRDefault="00F51BCB" w:rsidP="00840D22">
      <w:pPr>
        <w:jc w:val="center"/>
        <w:rPr>
          <w:sz w:val="28"/>
          <w:szCs w:val="28"/>
        </w:rPr>
      </w:pPr>
      <w:r w:rsidRPr="00F51BCB">
        <w:rPr>
          <w:sz w:val="28"/>
          <w:szCs w:val="28"/>
        </w:rPr>
        <w:t xml:space="preserve">Глава р.п. Коченево                                </w:t>
      </w:r>
      <w:r w:rsidR="00251C56">
        <w:rPr>
          <w:sz w:val="28"/>
          <w:szCs w:val="28"/>
        </w:rPr>
        <w:t xml:space="preserve">                     </w:t>
      </w:r>
      <w:r w:rsidRPr="00F51BCB">
        <w:rPr>
          <w:sz w:val="28"/>
          <w:szCs w:val="28"/>
        </w:rPr>
        <w:t>С.М. Чубаров</w:t>
      </w:r>
    </w:p>
    <w:p w:rsidR="00840D22" w:rsidRDefault="00840D22">
      <w:pPr>
        <w:rPr>
          <w:sz w:val="20"/>
          <w:szCs w:val="20"/>
        </w:rPr>
      </w:pPr>
    </w:p>
    <w:p w:rsidR="00A91E31" w:rsidRDefault="00A91E31">
      <w:pPr>
        <w:rPr>
          <w:sz w:val="20"/>
          <w:szCs w:val="20"/>
        </w:rPr>
      </w:pPr>
    </w:p>
    <w:p w:rsidR="00A91E31" w:rsidRDefault="00A91E31">
      <w:pPr>
        <w:rPr>
          <w:sz w:val="20"/>
          <w:szCs w:val="20"/>
        </w:rPr>
      </w:pPr>
    </w:p>
    <w:p w:rsidR="00A91E31" w:rsidRDefault="00A91E31">
      <w:pPr>
        <w:rPr>
          <w:sz w:val="20"/>
          <w:szCs w:val="20"/>
        </w:rPr>
      </w:pPr>
    </w:p>
    <w:p w:rsidR="00A91E31" w:rsidRDefault="00A91E31">
      <w:pPr>
        <w:rPr>
          <w:sz w:val="20"/>
          <w:szCs w:val="20"/>
        </w:rPr>
      </w:pPr>
    </w:p>
    <w:p w:rsidR="00A91E31" w:rsidRDefault="00A91E31">
      <w:pPr>
        <w:rPr>
          <w:sz w:val="20"/>
          <w:szCs w:val="20"/>
        </w:rPr>
      </w:pPr>
    </w:p>
    <w:p w:rsidR="00A91E31" w:rsidRDefault="00A91E31">
      <w:pPr>
        <w:rPr>
          <w:sz w:val="20"/>
          <w:szCs w:val="20"/>
        </w:rPr>
      </w:pPr>
    </w:p>
    <w:p w:rsidR="00A91E31" w:rsidRDefault="00A91E31">
      <w:pPr>
        <w:rPr>
          <w:sz w:val="20"/>
          <w:szCs w:val="20"/>
        </w:rPr>
      </w:pPr>
    </w:p>
    <w:p w:rsidR="00393EFB" w:rsidRDefault="00393EFB">
      <w:pPr>
        <w:rPr>
          <w:sz w:val="20"/>
          <w:szCs w:val="20"/>
        </w:rPr>
      </w:pPr>
    </w:p>
    <w:p w:rsidR="00393EFB" w:rsidRDefault="00393EFB">
      <w:pPr>
        <w:rPr>
          <w:sz w:val="20"/>
          <w:szCs w:val="20"/>
        </w:rPr>
      </w:pPr>
    </w:p>
    <w:p w:rsidR="00393EFB" w:rsidRDefault="00393EFB">
      <w:pPr>
        <w:rPr>
          <w:sz w:val="20"/>
          <w:szCs w:val="20"/>
        </w:rPr>
      </w:pPr>
    </w:p>
    <w:p w:rsidR="00682C6D" w:rsidRDefault="006E0B3A">
      <w:pPr>
        <w:rPr>
          <w:sz w:val="20"/>
          <w:szCs w:val="20"/>
        </w:rPr>
      </w:pPr>
      <w:r>
        <w:rPr>
          <w:sz w:val="20"/>
          <w:szCs w:val="20"/>
        </w:rPr>
        <w:t>и</w:t>
      </w:r>
      <w:r w:rsidR="006F624A">
        <w:rPr>
          <w:sz w:val="20"/>
          <w:szCs w:val="20"/>
        </w:rPr>
        <w:t>сп. В.В.Кирина</w:t>
      </w:r>
    </w:p>
    <w:p w:rsidR="00251C56" w:rsidRDefault="00682C6D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51C56" w:rsidRPr="00251C56">
        <w:rPr>
          <w:sz w:val="20"/>
          <w:szCs w:val="20"/>
        </w:rPr>
        <w:t>2-50-66</w:t>
      </w:r>
    </w:p>
    <w:p w:rsidR="004634F8" w:rsidRDefault="004634F8">
      <w:pPr>
        <w:rPr>
          <w:sz w:val="20"/>
          <w:szCs w:val="20"/>
        </w:rPr>
      </w:pPr>
    </w:p>
    <w:p w:rsidR="00625DC9" w:rsidRDefault="00625DC9" w:rsidP="00625DC9">
      <w:pPr>
        <w:jc w:val="right"/>
        <w:rPr>
          <w:bCs/>
          <w:iCs/>
          <w:szCs w:val="28"/>
        </w:rPr>
      </w:pPr>
      <w:r>
        <w:rPr>
          <w:bCs/>
          <w:iCs/>
          <w:szCs w:val="28"/>
        </w:rPr>
        <w:lastRenderedPageBreak/>
        <w:t>Приложение №1</w:t>
      </w:r>
    </w:p>
    <w:p w:rsidR="00625DC9" w:rsidRDefault="00625DC9" w:rsidP="00625DC9">
      <w:pPr>
        <w:jc w:val="right"/>
        <w:rPr>
          <w:bCs/>
          <w:iCs/>
          <w:szCs w:val="28"/>
        </w:rPr>
      </w:pPr>
      <w:r>
        <w:rPr>
          <w:bCs/>
          <w:iCs/>
          <w:szCs w:val="28"/>
        </w:rPr>
        <w:t xml:space="preserve">утверждено постановлением </w:t>
      </w:r>
    </w:p>
    <w:p w:rsidR="00625DC9" w:rsidRDefault="00625DC9" w:rsidP="00625DC9">
      <w:pPr>
        <w:jc w:val="right"/>
        <w:rPr>
          <w:bCs/>
          <w:iCs/>
          <w:szCs w:val="28"/>
        </w:rPr>
      </w:pPr>
      <w:r>
        <w:rPr>
          <w:bCs/>
          <w:iCs/>
          <w:szCs w:val="28"/>
        </w:rPr>
        <w:t xml:space="preserve">                                                                </w:t>
      </w:r>
      <w:r w:rsidR="004634F8">
        <w:rPr>
          <w:bCs/>
          <w:iCs/>
          <w:szCs w:val="28"/>
        </w:rPr>
        <w:t xml:space="preserve">                            от 05</w:t>
      </w:r>
      <w:r>
        <w:rPr>
          <w:bCs/>
          <w:iCs/>
          <w:szCs w:val="28"/>
        </w:rPr>
        <w:t>.0</w:t>
      </w:r>
      <w:r w:rsidR="004634F8">
        <w:rPr>
          <w:bCs/>
          <w:iCs/>
          <w:szCs w:val="28"/>
        </w:rPr>
        <w:t>8</w:t>
      </w:r>
      <w:r>
        <w:rPr>
          <w:bCs/>
          <w:iCs/>
          <w:szCs w:val="28"/>
        </w:rPr>
        <w:t>.</w:t>
      </w:r>
      <w:r w:rsidR="004634F8">
        <w:rPr>
          <w:bCs/>
          <w:iCs/>
          <w:szCs w:val="28"/>
        </w:rPr>
        <w:t>20</w:t>
      </w:r>
      <w:r>
        <w:rPr>
          <w:bCs/>
          <w:iCs/>
          <w:szCs w:val="28"/>
        </w:rPr>
        <w:t>13г.   №</w:t>
      </w:r>
      <w:r w:rsidR="004634F8">
        <w:rPr>
          <w:bCs/>
          <w:iCs/>
          <w:szCs w:val="28"/>
        </w:rPr>
        <w:t>366</w:t>
      </w:r>
    </w:p>
    <w:p w:rsidR="00625DC9" w:rsidRDefault="00625DC9" w:rsidP="00625DC9">
      <w:pPr>
        <w:jc w:val="right"/>
        <w:rPr>
          <w:bCs/>
          <w:iCs/>
          <w:szCs w:val="28"/>
        </w:rPr>
      </w:pPr>
    </w:p>
    <w:p w:rsidR="00625DC9" w:rsidRDefault="00625DC9" w:rsidP="003E65B4">
      <w:pPr>
        <w:ind w:left="360"/>
        <w:jc w:val="center"/>
        <w:rPr>
          <w:sz w:val="28"/>
          <w:szCs w:val="28"/>
        </w:rPr>
      </w:pPr>
    </w:p>
    <w:p w:rsidR="00625DC9" w:rsidRDefault="003E65B4" w:rsidP="003E65B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3E65B4" w:rsidRDefault="003E65B4" w:rsidP="003E65B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о подготовке и содержании в готовности необходимых сил и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защиты населения и территории </w:t>
      </w:r>
      <w:r w:rsidR="001B56FB">
        <w:rPr>
          <w:sz w:val="28"/>
          <w:szCs w:val="28"/>
        </w:rPr>
        <w:t>р.п. Коченево</w:t>
      </w:r>
      <w:r>
        <w:rPr>
          <w:sz w:val="28"/>
          <w:szCs w:val="28"/>
        </w:rPr>
        <w:t xml:space="preserve"> от </w:t>
      </w:r>
      <w:r w:rsidR="001B56FB">
        <w:rPr>
          <w:sz w:val="28"/>
          <w:szCs w:val="28"/>
        </w:rPr>
        <w:t>чрезвычайных ситуаций.</w:t>
      </w:r>
    </w:p>
    <w:p w:rsidR="001B56FB" w:rsidRDefault="001B56FB" w:rsidP="003E65B4">
      <w:pPr>
        <w:ind w:left="360"/>
        <w:jc w:val="center"/>
        <w:rPr>
          <w:sz w:val="28"/>
          <w:szCs w:val="28"/>
        </w:rPr>
      </w:pP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определяет основы подготовки и содержания в готовности на территории </w:t>
      </w:r>
      <w:r w:rsidR="00ED21A3">
        <w:rPr>
          <w:sz w:val="28"/>
          <w:szCs w:val="28"/>
        </w:rPr>
        <w:t xml:space="preserve">р.п. Коченево </w:t>
      </w:r>
      <w:r>
        <w:rPr>
          <w:sz w:val="28"/>
          <w:szCs w:val="28"/>
        </w:rPr>
        <w:t xml:space="preserve">сил и средств, предназначенных для предупреждения и ликвидации ЧС, их финансового и материально-технического обеспечения, а также функции руководителей учреждений, организаций и предприятий (далее – организаций), расположенных на территории </w:t>
      </w:r>
      <w:r w:rsidR="00ED21A3">
        <w:rPr>
          <w:sz w:val="28"/>
          <w:szCs w:val="28"/>
        </w:rPr>
        <w:t>р.п. Коченево</w:t>
      </w:r>
      <w:r>
        <w:rPr>
          <w:sz w:val="28"/>
          <w:szCs w:val="28"/>
        </w:rPr>
        <w:t>, по созданию, подготовке и содержанию в готовности сил и средств независимо от их организационно-правовых форм и форм собственности.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силам и </w:t>
      </w:r>
      <w:proofErr w:type="gramStart"/>
      <w:r>
        <w:rPr>
          <w:sz w:val="28"/>
          <w:szCs w:val="28"/>
        </w:rPr>
        <w:t>средствам</w:t>
      </w:r>
      <w:proofErr w:type="gramEnd"/>
      <w:r>
        <w:rPr>
          <w:sz w:val="28"/>
          <w:szCs w:val="28"/>
        </w:rPr>
        <w:t xml:space="preserve"> предназначенным для предупреждения и ликвидации ЧС на территории </w:t>
      </w:r>
      <w:r w:rsidR="00BA5507">
        <w:rPr>
          <w:sz w:val="28"/>
          <w:szCs w:val="28"/>
        </w:rPr>
        <w:t>р.п. Коченево</w:t>
      </w:r>
      <w:r>
        <w:rPr>
          <w:sz w:val="28"/>
          <w:szCs w:val="28"/>
        </w:rPr>
        <w:t xml:space="preserve"> относятся:</w:t>
      </w:r>
    </w:p>
    <w:p w:rsidR="003E65B4" w:rsidRDefault="003E65B4" w:rsidP="00FB36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силы и средства предупреждения и ликвидации ЧС, входящие в состав  группировки сил и средств </w:t>
      </w:r>
      <w:r w:rsidR="00BA5507">
        <w:rPr>
          <w:sz w:val="28"/>
          <w:szCs w:val="28"/>
        </w:rPr>
        <w:t>поселения</w:t>
      </w:r>
      <w:r>
        <w:rPr>
          <w:sz w:val="28"/>
          <w:szCs w:val="28"/>
        </w:rPr>
        <w:t>, предназначенной для оперативного реагирования на ЧС и проведения работ по их ликвидации.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Силы и средства предупреждения и ликвидации ЧС выполняют задачи предупреждения ЧС, снижение риска их возникновения и уменьшения ущерба от них, защиты населения и проведения аварийно-спасательных и других неотложных задач (далее – АСДНР).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Основу сил предупреждения и ликвидации ЧС составляют аварийно-спасательные формирования (далее – АСФ) воинских частей и организаций, расположенных на территории </w:t>
      </w:r>
      <w:r w:rsidR="00BA5507">
        <w:rPr>
          <w:sz w:val="28"/>
          <w:szCs w:val="28"/>
        </w:rPr>
        <w:t>р.п. Коченево</w:t>
      </w:r>
      <w:r>
        <w:rPr>
          <w:sz w:val="28"/>
          <w:szCs w:val="28"/>
        </w:rPr>
        <w:t>, находящиеся в состоянии постоянной готовности (далее – силы постоянной готовности).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Силы постоянной готовности привлекаются к выполнению задач решением  главы</w:t>
      </w:r>
      <w:r w:rsidR="00BA5507">
        <w:rPr>
          <w:sz w:val="28"/>
          <w:szCs w:val="28"/>
        </w:rPr>
        <w:t xml:space="preserve"> р.п. Коченево</w:t>
      </w:r>
      <w:r>
        <w:rPr>
          <w:sz w:val="28"/>
          <w:szCs w:val="28"/>
        </w:rPr>
        <w:t xml:space="preserve">  или руководителя организации, на территории которых могут возникнуть или возникли ЧС, либо к полномочиям которых отнесена ликвидация ЧС.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соответствующих органов управления, администрации </w:t>
      </w:r>
      <w:r w:rsidR="00BA5507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или организаций может устанавливаться один из следующих режимов функционирования:</w:t>
      </w:r>
    </w:p>
    <w:p w:rsidR="003E65B4" w:rsidRDefault="003E65B4" w:rsidP="00FB36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режим повседневной деятельности;</w:t>
      </w:r>
    </w:p>
    <w:p w:rsidR="003E65B4" w:rsidRDefault="003E65B4" w:rsidP="00FB36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режим повышенной готовности;</w:t>
      </w:r>
    </w:p>
    <w:p w:rsidR="003E65B4" w:rsidRDefault="003E65B4" w:rsidP="00FB366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режим ЧС.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Силы и средства ГО организаций привлекаются к организации и проведению мероприятий по предотвращению и ликвидации ЧС на территории </w:t>
      </w:r>
      <w:r w:rsidR="00BA5507">
        <w:rPr>
          <w:sz w:val="28"/>
          <w:szCs w:val="28"/>
        </w:rPr>
        <w:t>р.п. Коченево</w:t>
      </w:r>
      <w:r>
        <w:rPr>
          <w:sz w:val="28"/>
          <w:szCs w:val="28"/>
        </w:rPr>
        <w:t xml:space="preserve"> в порядке, установленном действующим законодательством.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организаций обязаны обеспечить создание, подготовку и поддержание в готовности к применению сил и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едупреждения и ликвидации ЧС природного и техногенного характера в соответствии с </w:t>
      </w:r>
      <w:r>
        <w:rPr>
          <w:sz w:val="28"/>
          <w:szCs w:val="28"/>
        </w:rPr>
        <w:lastRenderedPageBreak/>
        <w:t>требованиями ст. 14 Федерального закона от 21.12.1994г. № 68-ФЗ «О защите населения и территорий от ЧС природного и техногенного характера».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личного состава АСФ, входящих в состав сил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привлекаемых к предупреждению и ликвидации ЧС, осуществляется непосредственно по месту работы. Практические навыки личный состав АСФ совершенствует в ходе командно-штабных, тактико-специальных, комплексных учений и тренировок.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должностных лиц, руководящего и командно-начальствующего состава сил АСФ проводится в учебно-методическом центре (УМЦ) г. </w:t>
      </w:r>
      <w:r w:rsidR="005536DF">
        <w:rPr>
          <w:sz w:val="28"/>
          <w:szCs w:val="28"/>
        </w:rPr>
        <w:t>Новосибирска</w:t>
      </w:r>
      <w:r>
        <w:rPr>
          <w:sz w:val="28"/>
          <w:szCs w:val="28"/>
        </w:rPr>
        <w:t>, самостоятельно, а также в ходе сборов, учений и тренировок.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заблаговременной подготовки и проведения мероприятий по предупреждению ЧС и максимально возможного снижения размеров ущерба и потерь в случае их возникновения осуществляется планирование действий сил и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едупреждения и ликвидации ЧС. Объем и содержание указанных мероприятий определяется исходя из принципов необходимой достаточности и максимально возможного использования имеющихся сил и средств. Планирование осуществляется главой </w:t>
      </w:r>
      <w:r w:rsidR="00FB3669">
        <w:rPr>
          <w:sz w:val="28"/>
          <w:szCs w:val="28"/>
        </w:rPr>
        <w:t>р.п. Коченево</w:t>
      </w:r>
      <w:r>
        <w:rPr>
          <w:sz w:val="28"/>
          <w:szCs w:val="28"/>
        </w:rPr>
        <w:t xml:space="preserve"> и руководителями организаций, создающими формирования (АСФ).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Проверка готовности сил и сре</w:t>
      </w:r>
      <w:proofErr w:type="gramStart"/>
      <w:r>
        <w:rPr>
          <w:sz w:val="28"/>
          <w:szCs w:val="28"/>
        </w:rPr>
        <w:t>дств св</w:t>
      </w:r>
      <w:proofErr w:type="gramEnd"/>
      <w:r>
        <w:rPr>
          <w:sz w:val="28"/>
          <w:szCs w:val="28"/>
        </w:rPr>
        <w:t>оих АСФ осуществляется руководителями организаций в соответствии с планами основных мероприятий в области предупреждения и ликвидации ЧС и обеспечения пожарной безопасности, разработанными в организациях на текущий год.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подготовкой сил и средств АСФ к предупреждению и ликвидации ЧС осуществляется созданными при организациях комиссиями по предупреждению и ликвидации ЧС и обеспечению пожарной безопасности (КЧС и ОПБ).</w:t>
      </w:r>
    </w:p>
    <w:p w:rsidR="003E65B4" w:rsidRDefault="003E65B4" w:rsidP="00FB3669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создания, оснащения и поддержания в готовности сил и средств АСФ осуществляется руководителями организаций, реализующих самостоятельную хозяйственную деятельность за счет собственных средств. Руководители организаций, содержащихся за счет средств соответствующих бюджетов, осуществляют финансирование по созданию, оснащению и поддержанию в готовности АСФ за счет назначений, предусмотренных в сметах организаций, финансируемых из соответствующих бюджетов.</w:t>
      </w:r>
    </w:p>
    <w:p w:rsidR="003E65B4" w:rsidRDefault="003E65B4" w:rsidP="00FB3669">
      <w:pPr>
        <w:ind w:firstLine="720"/>
        <w:jc w:val="both"/>
        <w:rPr>
          <w:sz w:val="20"/>
          <w:szCs w:val="20"/>
        </w:rPr>
      </w:pPr>
    </w:p>
    <w:p w:rsidR="003E65B4" w:rsidRDefault="003E65B4" w:rsidP="00FB3669">
      <w:pPr>
        <w:ind w:firstLine="720"/>
        <w:jc w:val="both"/>
        <w:rPr>
          <w:sz w:val="20"/>
          <w:szCs w:val="20"/>
        </w:rPr>
      </w:pPr>
    </w:p>
    <w:sectPr w:rsidR="003E65B4" w:rsidSect="00F4723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61DAC"/>
    <w:multiLevelType w:val="hybridMultilevel"/>
    <w:tmpl w:val="F56CDBD4"/>
    <w:lvl w:ilvl="0" w:tplc="1DEA1FE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85A215C"/>
    <w:multiLevelType w:val="hybridMultilevel"/>
    <w:tmpl w:val="B8368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636B34"/>
    <w:multiLevelType w:val="hybridMultilevel"/>
    <w:tmpl w:val="B8C60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FB26EF"/>
    <w:multiLevelType w:val="hybridMultilevel"/>
    <w:tmpl w:val="B972C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C57B4"/>
    <w:rsid w:val="00004013"/>
    <w:rsid w:val="00026BFC"/>
    <w:rsid w:val="00030BE4"/>
    <w:rsid w:val="00033FFA"/>
    <w:rsid w:val="00057FC8"/>
    <w:rsid w:val="00070B98"/>
    <w:rsid w:val="0008577C"/>
    <w:rsid w:val="0009252D"/>
    <w:rsid w:val="00094EC3"/>
    <w:rsid w:val="00096DBF"/>
    <w:rsid w:val="0009735B"/>
    <w:rsid w:val="000B04DE"/>
    <w:rsid w:val="000F71F2"/>
    <w:rsid w:val="00100272"/>
    <w:rsid w:val="001025DE"/>
    <w:rsid w:val="001109B5"/>
    <w:rsid w:val="00111D18"/>
    <w:rsid w:val="0012169E"/>
    <w:rsid w:val="00167AE2"/>
    <w:rsid w:val="001A294B"/>
    <w:rsid w:val="001B56FB"/>
    <w:rsid w:val="001C31E7"/>
    <w:rsid w:val="001C7BE8"/>
    <w:rsid w:val="001D60C6"/>
    <w:rsid w:val="001E53D6"/>
    <w:rsid w:val="00202BD1"/>
    <w:rsid w:val="00206D3B"/>
    <w:rsid w:val="00210A35"/>
    <w:rsid w:val="00231FC8"/>
    <w:rsid w:val="0024300D"/>
    <w:rsid w:val="00250D87"/>
    <w:rsid w:val="00251C56"/>
    <w:rsid w:val="00253C41"/>
    <w:rsid w:val="002570E6"/>
    <w:rsid w:val="00275524"/>
    <w:rsid w:val="0028479C"/>
    <w:rsid w:val="002B7314"/>
    <w:rsid w:val="002C380E"/>
    <w:rsid w:val="002F2ABE"/>
    <w:rsid w:val="00301693"/>
    <w:rsid w:val="003242F4"/>
    <w:rsid w:val="003518A0"/>
    <w:rsid w:val="00393EFB"/>
    <w:rsid w:val="003B5F9D"/>
    <w:rsid w:val="003C42BB"/>
    <w:rsid w:val="003C7AB8"/>
    <w:rsid w:val="003E65B4"/>
    <w:rsid w:val="003F587A"/>
    <w:rsid w:val="003F5F6F"/>
    <w:rsid w:val="003F6FEB"/>
    <w:rsid w:val="00421241"/>
    <w:rsid w:val="00421B94"/>
    <w:rsid w:val="00457227"/>
    <w:rsid w:val="004634F8"/>
    <w:rsid w:val="00496AA3"/>
    <w:rsid w:val="00496E4C"/>
    <w:rsid w:val="004A76A9"/>
    <w:rsid w:val="004D43E0"/>
    <w:rsid w:val="004E2B18"/>
    <w:rsid w:val="00515B18"/>
    <w:rsid w:val="0052653A"/>
    <w:rsid w:val="00544920"/>
    <w:rsid w:val="005536DF"/>
    <w:rsid w:val="0056776B"/>
    <w:rsid w:val="00571F44"/>
    <w:rsid w:val="00587274"/>
    <w:rsid w:val="005A6AF0"/>
    <w:rsid w:val="005B2E39"/>
    <w:rsid w:val="005C37BB"/>
    <w:rsid w:val="005D02F7"/>
    <w:rsid w:val="005D6BE8"/>
    <w:rsid w:val="005E0813"/>
    <w:rsid w:val="00604B61"/>
    <w:rsid w:val="00625DC9"/>
    <w:rsid w:val="0063028E"/>
    <w:rsid w:val="0065761D"/>
    <w:rsid w:val="00660291"/>
    <w:rsid w:val="00676563"/>
    <w:rsid w:val="00682C6D"/>
    <w:rsid w:val="0068509B"/>
    <w:rsid w:val="006906CE"/>
    <w:rsid w:val="006B315B"/>
    <w:rsid w:val="006D2702"/>
    <w:rsid w:val="006D5031"/>
    <w:rsid w:val="006E0590"/>
    <w:rsid w:val="006E0B3A"/>
    <w:rsid w:val="006E7C93"/>
    <w:rsid w:val="006F624A"/>
    <w:rsid w:val="007005FB"/>
    <w:rsid w:val="00706D9A"/>
    <w:rsid w:val="0073574E"/>
    <w:rsid w:val="00754DE4"/>
    <w:rsid w:val="00774FC8"/>
    <w:rsid w:val="007829CD"/>
    <w:rsid w:val="00787BD4"/>
    <w:rsid w:val="00791B2F"/>
    <w:rsid w:val="00794FF6"/>
    <w:rsid w:val="007970C6"/>
    <w:rsid w:val="00814847"/>
    <w:rsid w:val="0083501E"/>
    <w:rsid w:val="00840D22"/>
    <w:rsid w:val="00890985"/>
    <w:rsid w:val="0089634F"/>
    <w:rsid w:val="008B5A66"/>
    <w:rsid w:val="008C0DDC"/>
    <w:rsid w:val="008C231A"/>
    <w:rsid w:val="008C4384"/>
    <w:rsid w:val="008E0845"/>
    <w:rsid w:val="008F114E"/>
    <w:rsid w:val="008F14AD"/>
    <w:rsid w:val="00944D3E"/>
    <w:rsid w:val="00960603"/>
    <w:rsid w:val="009706EB"/>
    <w:rsid w:val="0098688A"/>
    <w:rsid w:val="009A51EB"/>
    <w:rsid w:val="009C53A7"/>
    <w:rsid w:val="009D7442"/>
    <w:rsid w:val="009E061F"/>
    <w:rsid w:val="009E123B"/>
    <w:rsid w:val="00A028AC"/>
    <w:rsid w:val="00A03F0D"/>
    <w:rsid w:val="00A171B2"/>
    <w:rsid w:val="00A243B2"/>
    <w:rsid w:val="00A4123F"/>
    <w:rsid w:val="00A64337"/>
    <w:rsid w:val="00A66C5A"/>
    <w:rsid w:val="00A7238E"/>
    <w:rsid w:val="00A90D58"/>
    <w:rsid w:val="00A91E31"/>
    <w:rsid w:val="00A924DC"/>
    <w:rsid w:val="00A934BA"/>
    <w:rsid w:val="00AA5BA5"/>
    <w:rsid w:val="00AC25C9"/>
    <w:rsid w:val="00AC3169"/>
    <w:rsid w:val="00AC5A9D"/>
    <w:rsid w:val="00AD5B43"/>
    <w:rsid w:val="00AE2F09"/>
    <w:rsid w:val="00AE7CFE"/>
    <w:rsid w:val="00AF3AB6"/>
    <w:rsid w:val="00B0041E"/>
    <w:rsid w:val="00B2020A"/>
    <w:rsid w:val="00B2387B"/>
    <w:rsid w:val="00B26DF7"/>
    <w:rsid w:val="00B648BB"/>
    <w:rsid w:val="00B659FB"/>
    <w:rsid w:val="00B80F3A"/>
    <w:rsid w:val="00B826CB"/>
    <w:rsid w:val="00B9706D"/>
    <w:rsid w:val="00BA5507"/>
    <w:rsid w:val="00BB1C49"/>
    <w:rsid w:val="00BC16A2"/>
    <w:rsid w:val="00BC57B4"/>
    <w:rsid w:val="00BF1266"/>
    <w:rsid w:val="00C0021E"/>
    <w:rsid w:val="00C13A9F"/>
    <w:rsid w:val="00C15130"/>
    <w:rsid w:val="00C32240"/>
    <w:rsid w:val="00C331A0"/>
    <w:rsid w:val="00C45EE9"/>
    <w:rsid w:val="00C73537"/>
    <w:rsid w:val="00C87545"/>
    <w:rsid w:val="00CA131C"/>
    <w:rsid w:val="00CC0036"/>
    <w:rsid w:val="00CD0C5E"/>
    <w:rsid w:val="00CD2740"/>
    <w:rsid w:val="00CF6282"/>
    <w:rsid w:val="00D25F5B"/>
    <w:rsid w:val="00D264A3"/>
    <w:rsid w:val="00D40D6D"/>
    <w:rsid w:val="00D45572"/>
    <w:rsid w:val="00D47DE0"/>
    <w:rsid w:val="00D57187"/>
    <w:rsid w:val="00D60050"/>
    <w:rsid w:val="00D87E2B"/>
    <w:rsid w:val="00D95C6B"/>
    <w:rsid w:val="00D95ECD"/>
    <w:rsid w:val="00DA6D24"/>
    <w:rsid w:val="00DA7376"/>
    <w:rsid w:val="00DC0B01"/>
    <w:rsid w:val="00DC5183"/>
    <w:rsid w:val="00DC758F"/>
    <w:rsid w:val="00DD77BC"/>
    <w:rsid w:val="00E02D06"/>
    <w:rsid w:val="00E14101"/>
    <w:rsid w:val="00E21972"/>
    <w:rsid w:val="00E30447"/>
    <w:rsid w:val="00E35957"/>
    <w:rsid w:val="00E63BA6"/>
    <w:rsid w:val="00E93BF0"/>
    <w:rsid w:val="00EC6912"/>
    <w:rsid w:val="00ED21A3"/>
    <w:rsid w:val="00EF0226"/>
    <w:rsid w:val="00F37D2A"/>
    <w:rsid w:val="00F40566"/>
    <w:rsid w:val="00F41D71"/>
    <w:rsid w:val="00F426B2"/>
    <w:rsid w:val="00F441F8"/>
    <w:rsid w:val="00F47231"/>
    <w:rsid w:val="00F51BCB"/>
    <w:rsid w:val="00F5285A"/>
    <w:rsid w:val="00F848CB"/>
    <w:rsid w:val="00F903ED"/>
    <w:rsid w:val="00FB3669"/>
    <w:rsid w:val="00FD5C70"/>
    <w:rsid w:val="00FE28A8"/>
    <w:rsid w:val="00FF2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6E4C"/>
    <w:rPr>
      <w:sz w:val="24"/>
      <w:szCs w:val="24"/>
    </w:rPr>
  </w:style>
  <w:style w:type="paragraph" w:styleId="1">
    <w:name w:val="heading 1"/>
    <w:basedOn w:val="a"/>
    <w:next w:val="a"/>
    <w:qFormat/>
    <w:rsid w:val="00496E4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96E4C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37D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7D2A"/>
    <w:pPr>
      <w:jc w:val="center"/>
    </w:pPr>
    <w:rPr>
      <w:b/>
      <w:bCs/>
    </w:rPr>
  </w:style>
  <w:style w:type="paragraph" w:styleId="a4">
    <w:name w:val="Body Text Indent"/>
    <w:basedOn w:val="a"/>
    <w:rsid w:val="00F37D2A"/>
    <w:pPr>
      <w:tabs>
        <w:tab w:val="left" w:pos="2127"/>
      </w:tabs>
      <w:ind w:firstLine="1134"/>
      <w:jc w:val="both"/>
    </w:pPr>
    <w:rPr>
      <w:sz w:val="28"/>
      <w:szCs w:val="20"/>
    </w:rPr>
  </w:style>
  <w:style w:type="table" w:styleId="a5">
    <w:name w:val="Table Grid"/>
    <w:basedOn w:val="a1"/>
    <w:rsid w:val="00515B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1109B5"/>
    <w:rPr>
      <w:color w:val="000000"/>
      <w:u w:val="single"/>
    </w:rPr>
  </w:style>
  <w:style w:type="paragraph" w:styleId="a7">
    <w:name w:val="Normal (Web)"/>
    <w:basedOn w:val="a"/>
    <w:rsid w:val="001109B5"/>
    <w:pPr>
      <w:spacing w:before="100" w:beforeAutospacing="1" w:after="100" w:afterAutospacing="1"/>
    </w:pPr>
  </w:style>
  <w:style w:type="paragraph" w:customStyle="1" w:styleId="ConsPlusTitle">
    <w:name w:val="ConsPlusTitle"/>
    <w:rsid w:val="00FD5C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B826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p4">
    <w:name w:val="p4"/>
    <w:basedOn w:val="a"/>
    <w:rsid w:val="00E30447"/>
    <w:pPr>
      <w:spacing w:before="100" w:beforeAutospacing="1" w:after="100" w:afterAutospacing="1"/>
    </w:pPr>
  </w:style>
  <w:style w:type="character" w:customStyle="1" w:styleId="s1">
    <w:name w:val="s1"/>
    <w:basedOn w:val="a0"/>
    <w:rsid w:val="00E30447"/>
  </w:style>
  <w:style w:type="paragraph" w:customStyle="1" w:styleId="p5">
    <w:name w:val="p5"/>
    <w:basedOn w:val="a"/>
    <w:rsid w:val="00E30447"/>
    <w:pPr>
      <w:spacing w:before="100" w:beforeAutospacing="1" w:after="100" w:afterAutospacing="1"/>
    </w:pPr>
  </w:style>
  <w:style w:type="paragraph" w:customStyle="1" w:styleId="p3">
    <w:name w:val="p3"/>
    <w:basedOn w:val="a"/>
    <w:rsid w:val="00E30447"/>
    <w:pPr>
      <w:spacing w:before="100" w:beforeAutospacing="1" w:after="100" w:afterAutospacing="1"/>
    </w:pPr>
  </w:style>
  <w:style w:type="paragraph" w:customStyle="1" w:styleId="p6">
    <w:name w:val="p6"/>
    <w:basedOn w:val="a"/>
    <w:rsid w:val="00E304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90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1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АМО Коченево</Company>
  <LinksUpToDate>false</LinksUpToDate>
  <CharactersWithSpaces>6215</CharactersWithSpaces>
  <SharedDoc>false</SharedDoc>
  <HLinks>
    <vt:vector size="6" baseType="variant">
      <vt:variant>
        <vt:i4>5963856</vt:i4>
      </vt:variant>
      <vt:variant>
        <vt:i4>0</vt:i4>
      </vt:variant>
      <vt:variant>
        <vt:i4>0</vt:i4>
      </vt:variant>
      <vt:variant>
        <vt:i4>5</vt:i4>
      </vt:variant>
      <vt:variant>
        <vt:lpwstr>http://www.fire.nad.ru/2002/104_14_wht.htm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Алефтина Аркадьевна</dc:creator>
  <cp:lastModifiedBy>User</cp:lastModifiedBy>
  <cp:revision>13</cp:revision>
  <cp:lastPrinted>2012-10-17T01:45:00Z</cp:lastPrinted>
  <dcterms:created xsi:type="dcterms:W3CDTF">2013-08-07T08:07:00Z</dcterms:created>
  <dcterms:modified xsi:type="dcterms:W3CDTF">2013-08-07T09:08:00Z</dcterms:modified>
</cp:coreProperties>
</file>